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DA" w:rsidRDefault="00F644DA" w:rsidP="00F644DA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F644DA" w:rsidRDefault="00F644DA" w:rsidP="00F644D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广西机电职业技术学院新教职员工报到安排表</w:t>
      </w:r>
    </w:p>
    <w:p w:rsidR="00F644DA" w:rsidRDefault="00F644DA" w:rsidP="00F644DA">
      <w:pPr>
        <w:widowControl/>
        <w:snapToGrid w:val="0"/>
        <w:spacing w:line="580" w:lineRule="exact"/>
        <w:ind w:leftChars="-405" w:left="-850" w:rightChars="-364" w:right="-764"/>
        <w:jc w:val="center"/>
        <w:rPr>
          <w:rFonts w:ascii="仿宋_GB2312" w:eastAsia="仿宋_GB2312" w:hAnsi="黑体" w:cs="宋体"/>
          <w:kern w:val="0"/>
          <w:sz w:val="18"/>
          <w:szCs w:val="18"/>
        </w:rPr>
      </w:pPr>
      <w:r>
        <w:rPr>
          <w:rFonts w:ascii="仿宋_GB2312" w:eastAsia="仿宋_GB2312" w:hAnsi="黑体" w:cs="宋体" w:hint="eastAsia"/>
          <w:kern w:val="0"/>
          <w:sz w:val="18"/>
          <w:szCs w:val="18"/>
        </w:rPr>
        <w:t>姓名</w:t>
      </w:r>
      <w:r>
        <w:rPr>
          <w:rFonts w:ascii="仿宋_GB2312" w:eastAsia="仿宋_GB2312" w:hAnsi="黑体" w:cs="宋体"/>
          <w:kern w:val="0"/>
          <w:sz w:val="18"/>
          <w:szCs w:val="18"/>
        </w:rPr>
        <w:t>：</w:t>
      </w:r>
      <w:r>
        <w:rPr>
          <w:rFonts w:ascii="仿宋_GB2312" w:eastAsia="仿宋_GB2312" w:hAnsi="黑体" w:cs="宋体" w:hint="eastAsia"/>
          <w:kern w:val="0"/>
          <w:sz w:val="18"/>
          <w:szCs w:val="18"/>
        </w:rPr>
        <w:t xml:space="preserve">                部门（岗位）</w:t>
      </w:r>
      <w:r>
        <w:rPr>
          <w:rFonts w:ascii="仿宋_GB2312" w:eastAsia="仿宋_GB2312" w:hAnsi="黑体" w:cs="宋体"/>
          <w:kern w:val="0"/>
          <w:sz w:val="18"/>
          <w:szCs w:val="18"/>
        </w:rPr>
        <w:t>：</w:t>
      </w:r>
      <w:r>
        <w:rPr>
          <w:rFonts w:ascii="仿宋_GB2312" w:eastAsia="仿宋_GB2312" w:hAnsi="黑体" w:cs="宋体" w:hint="eastAsia"/>
          <w:kern w:val="0"/>
          <w:sz w:val="18"/>
          <w:szCs w:val="18"/>
        </w:rPr>
        <w:t xml:space="preserve">                   报到时间：  年  月  日</w:t>
      </w: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1457"/>
        <w:gridCol w:w="1985"/>
        <w:gridCol w:w="1701"/>
        <w:gridCol w:w="1499"/>
        <w:gridCol w:w="2186"/>
      </w:tblGrid>
      <w:tr w:rsidR="00F644DA" w:rsidTr="00355482">
        <w:trPr>
          <w:trHeight w:val="468"/>
          <w:jc w:val="center"/>
        </w:trPr>
        <w:tc>
          <w:tcPr>
            <w:tcW w:w="564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457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报到部门</w:t>
            </w:r>
          </w:p>
        </w:tc>
        <w:tc>
          <w:tcPr>
            <w:tcW w:w="1985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办理事项</w:t>
            </w:r>
          </w:p>
        </w:tc>
        <w:tc>
          <w:tcPr>
            <w:tcW w:w="1701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经办人员签字</w:t>
            </w:r>
          </w:p>
        </w:tc>
        <w:tc>
          <w:tcPr>
            <w:tcW w:w="1499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办理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</w:rPr>
              <w:t>日期</w:t>
            </w:r>
          </w:p>
        </w:tc>
        <w:tc>
          <w:tcPr>
            <w:tcW w:w="2186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F644DA" w:rsidTr="00355482">
        <w:trPr>
          <w:trHeight w:val="572"/>
          <w:jc w:val="center"/>
        </w:trPr>
        <w:tc>
          <w:tcPr>
            <w:tcW w:w="564" w:type="dxa"/>
            <w:noWrap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57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人事处</w:t>
            </w:r>
          </w:p>
        </w:tc>
        <w:tc>
          <w:tcPr>
            <w:tcW w:w="1985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报到登记、填写职工登记表</w:t>
            </w:r>
          </w:p>
        </w:tc>
        <w:tc>
          <w:tcPr>
            <w:tcW w:w="1701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6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凭身份证、学历学位证办理相关手续</w:t>
            </w:r>
          </w:p>
        </w:tc>
      </w:tr>
      <w:tr w:rsidR="00F644DA" w:rsidTr="00355482">
        <w:trPr>
          <w:trHeight w:val="575"/>
          <w:jc w:val="center"/>
        </w:trPr>
        <w:tc>
          <w:tcPr>
            <w:tcW w:w="564" w:type="dxa"/>
            <w:noWrap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57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用人部门</w:t>
            </w:r>
          </w:p>
        </w:tc>
        <w:tc>
          <w:tcPr>
            <w:tcW w:w="1985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到用人部门报到</w:t>
            </w:r>
          </w:p>
        </w:tc>
        <w:tc>
          <w:tcPr>
            <w:tcW w:w="1701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6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工作安排</w:t>
            </w:r>
          </w:p>
        </w:tc>
      </w:tr>
      <w:tr w:rsidR="00F644DA" w:rsidTr="00355482">
        <w:trPr>
          <w:trHeight w:val="714"/>
          <w:jc w:val="center"/>
        </w:trPr>
        <w:tc>
          <w:tcPr>
            <w:tcW w:w="564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57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后勤管理处</w:t>
            </w:r>
          </w:p>
        </w:tc>
        <w:tc>
          <w:tcPr>
            <w:tcW w:w="1985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住宿安排</w:t>
            </w:r>
          </w:p>
        </w:tc>
        <w:tc>
          <w:tcPr>
            <w:tcW w:w="1701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由人事处协调，后勤管理处给有住宿需求的员工安排。</w:t>
            </w:r>
          </w:p>
        </w:tc>
      </w:tr>
      <w:tr w:rsidR="00F644DA" w:rsidTr="00355482">
        <w:trPr>
          <w:trHeight w:val="714"/>
          <w:jc w:val="center"/>
        </w:trPr>
        <w:tc>
          <w:tcPr>
            <w:tcW w:w="564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57" w:type="dxa"/>
            <w:vAlign w:val="center"/>
          </w:tcPr>
          <w:p w:rsidR="00F644DA" w:rsidRDefault="00F644DA" w:rsidP="00355482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后勤管理处膳食科</w:t>
            </w:r>
          </w:p>
        </w:tc>
        <w:tc>
          <w:tcPr>
            <w:tcW w:w="1985" w:type="dxa"/>
            <w:noWrap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发放校园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卡通</w:t>
            </w:r>
          </w:p>
        </w:tc>
        <w:tc>
          <w:tcPr>
            <w:tcW w:w="1701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尚食轩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一</w:t>
            </w:r>
            <w:proofErr w:type="gramEnd"/>
            <w:r>
              <w:rPr>
                <w:rFonts w:ascii="仿宋_GB2312" w:eastAsia="仿宋_GB2312" w:hAnsi="宋体" w:cs="宋体"/>
                <w:kern w:val="0"/>
                <w:sz w:val="24"/>
              </w:rPr>
              <w:t>楼西北角</w:t>
            </w:r>
            <w:proofErr w:type="gramStart"/>
            <w:r>
              <w:rPr>
                <w:rFonts w:ascii="仿宋_GB2312" w:eastAsia="仿宋_GB2312" w:hAnsi="宋体" w:cs="宋体"/>
                <w:kern w:val="0"/>
                <w:sz w:val="24"/>
              </w:rPr>
              <w:t>一</w:t>
            </w:r>
            <w:proofErr w:type="gramEnd"/>
            <w:r>
              <w:rPr>
                <w:rFonts w:ascii="仿宋_GB2312" w:eastAsia="仿宋_GB2312" w:hAnsi="宋体" w:cs="宋体"/>
                <w:kern w:val="0"/>
                <w:sz w:val="24"/>
              </w:rPr>
              <w:t>卡通</w:t>
            </w:r>
            <w:proofErr w:type="gramStart"/>
            <w:r>
              <w:rPr>
                <w:rFonts w:ascii="仿宋_GB2312" w:eastAsia="仿宋_GB2312" w:hAnsi="宋体" w:cs="宋体"/>
                <w:kern w:val="0"/>
                <w:sz w:val="24"/>
              </w:rPr>
              <w:t>充值室</w:t>
            </w:r>
            <w:proofErr w:type="gramEnd"/>
          </w:p>
        </w:tc>
      </w:tr>
      <w:tr w:rsidR="00F644DA" w:rsidTr="00355482">
        <w:trPr>
          <w:trHeight w:val="714"/>
          <w:jc w:val="center"/>
        </w:trPr>
        <w:tc>
          <w:tcPr>
            <w:tcW w:w="564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57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信息网络管理中心</w:t>
            </w:r>
          </w:p>
        </w:tc>
        <w:tc>
          <w:tcPr>
            <w:tcW w:w="1985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开通OA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帐号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、申请开通校园网</w:t>
            </w:r>
          </w:p>
        </w:tc>
        <w:tc>
          <w:tcPr>
            <w:tcW w:w="1701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44DA" w:rsidTr="00355482">
        <w:trPr>
          <w:trHeight w:val="714"/>
          <w:jc w:val="center"/>
        </w:trPr>
        <w:tc>
          <w:tcPr>
            <w:tcW w:w="564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57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财务处</w:t>
            </w:r>
          </w:p>
        </w:tc>
        <w:tc>
          <w:tcPr>
            <w:tcW w:w="1985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办理工资、公积金、公务卡等手续</w:t>
            </w:r>
          </w:p>
        </w:tc>
        <w:tc>
          <w:tcPr>
            <w:tcW w:w="1701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44DA" w:rsidTr="00355482">
        <w:trPr>
          <w:trHeight w:val="714"/>
          <w:jc w:val="center"/>
        </w:trPr>
        <w:tc>
          <w:tcPr>
            <w:tcW w:w="564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57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教务科研处</w:t>
            </w:r>
          </w:p>
        </w:tc>
        <w:tc>
          <w:tcPr>
            <w:tcW w:w="1985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报到、备案</w:t>
            </w:r>
          </w:p>
        </w:tc>
        <w:tc>
          <w:tcPr>
            <w:tcW w:w="1701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专职教师岗位人员报到。</w:t>
            </w:r>
          </w:p>
        </w:tc>
      </w:tr>
      <w:tr w:rsidR="00F644DA" w:rsidTr="00355482">
        <w:trPr>
          <w:trHeight w:val="714"/>
          <w:jc w:val="center"/>
        </w:trPr>
        <w:tc>
          <w:tcPr>
            <w:tcW w:w="564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57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保卫处</w:t>
            </w:r>
          </w:p>
        </w:tc>
        <w:tc>
          <w:tcPr>
            <w:tcW w:w="1985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办理车辆通行证、户口迁移及填写员工信息</w:t>
            </w:r>
          </w:p>
        </w:tc>
        <w:tc>
          <w:tcPr>
            <w:tcW w:w="1701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44DA" w:rsidTr="00355482">
        <w:trPr>
          <w:trHeight w:val="570"/>
          <w:jc w:val="center"/>
        </w:trPr>
        <w:tc>
          <w:tcPr>
            <w:tcW w:w="564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457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工会</w:t>
            </w:r>
          </w:p>
        </w:tc>
        <w:tc>
          <w:tcPr>
            <w:tcW w:w="1985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入会手续</w:t>
            </w:r>
          </w:p>
        </w:tc>
        <w:tc>
          <w:tcPr>
            <w:tcW w:w="1701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44DA" w:rsidTr="00355482">
        <w:trPr>
          <w:trHeight w:val="714"/>
          <w:jc w:val="center"/>
        </w:trPr>
        <w:tc>
          <w:tcPr>
            <w:tcW w:w="564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57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院办</w:t>
            </w:r>
          </w:p>
        </w:tc>
        <w:tc>
          <w:tcPr>
            <w:tcW w:w="1985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领取学院电话号码本</w:t>
            </w:r>
          </w:p>
        </w:tc>
        <w:tc>
          <w:tcPr>
            <w:tcW w:w="1701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44DA" w:rsidTr="00355482">
        <w:trPr>
          <w:trHeight w:val="714"/>
          <w:jc w:val="center"/>
        </w:trPr>
        <w:tc>
          <w:tcPr>
            <w:tcW w:w="564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457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团委</w:t>
            </w:r>
          </w:p>
        </w:tc>
        <w:tc>
          <w:tcPr>
            <w:tcW w:w="1985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团组织关系接收及党团关系备案</w:t>
            </w:r>
          </w:p>
        </w:tc>
        <w:tc>
          <w:tcPr>
            <w:tcW w:w="1701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44DA" w:rsidTr="00355482">
        <w:trPr>
          <w:trHeight w:val="671"/>
          <w:jc w:val="center"/>
        </w:trPr>
        <w:tc>
          <w:tcPr>
            <w:tcW w:w="564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457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党委组织部</w:t>
            </w:r>
          </w:p>
        </w:tc>
        <w:tc>
          <w:tcPr>
            <w:tcW w:w="1985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党组织关系接收</w:t>
            </w:r>
          </w:p>
        </w:tc>
        <w:tc>
          <w:tcPr>
            <w:tcW w:w="1701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44DA" w:rsidTr="00355482">
        <w:trPr>
          <w:trHeight w:val="714"/>
          <w:jc w:val="center"/>
        </w:trPr>
        <w:tc>
          <w:tcPr>
            <w:tcW w:w="564" w:type="dxa"/>
            <w:vAlign w:val="center"/>
          </w:tcPr>
          <w:p w:rsidR="00F644DA" w:rsidRDefault="00F644DA" w:rsidP="0035548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457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人事处</w:t>
            </w:r>
          </w:p>
        </w:tc>
        <w:tc>
          <w:tcPr>
            <w:tcW w:w="1985" w:type="dxa"/>
            <w:noWrap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签定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聘用合同、办理社保手续</w:t>
            </w:r>
          </w:p>
        </w:tc>
        <w:tc>
          <w:tcPr>
            <w:tcW w:w="1701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F644DA" w:rsidRDefault="00F644DA" w:rsidP="003554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办理时间另行通知</w:t>
            </w:r>
          </w:p>
        </w:tc>
      </w:tr>
    </w:tbl>
    <w:p w:rsidR="00F644DA" w:rsidRDefault="00F644DA" w:rsidP="00F644DA">
      <w:pPr>
        <w:widowControl/>
        <w:spacing w:before="100" w:beforeAutospacing="1" w:after="100" w:afterAutospacing="1"/>
        <w:ind w:firstLineChars="100" w:firstLine="21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int="eastAsia"/>
        </w:rPr>
        <w:t>注意</w:t>
      </w:r>
      <w:r>
        <w:rPr>
          <w:rFonts w:ascii="仿宋_GB2312" w:eastAsia="仿宋_GB2312"/>
        </w:rPr>
        <w:t>：本表经办人员</w:t>
      </w:r>
      <w:r>
        <w:rPr>
          <w:rFonts w:ascii="仿宋_GB2312" w:eastAsia="仿宋_GB2312" w:hint="eastAsia"/>
        </w:rPr>
        <w:t>为</w:t>
      </w:r>
      <w:r>
        <w:rPr>
          <w:rFonts w:ascii="仿宋_GB2312" w:eastAsia="仿宋_GB2312"/>
        </w:rPr>
        <w:t>部门负责人或指定的相关经办人员签名。</w:t>
      </w:r>
    </w:p>
    <w:p w:rsidR="00C31FF4" w:rsidRPr="00F644DA" w:rsidRDefault="00C31FF4">
      <w:bookmarkStart w:id="0" w:name="_GoBack"/>
      <w:bookmarkEnd w:id="0"/>
    </w:p>
    <w:sectPr w:rsidR="00C31FF4" w:rsidRPr="00F64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19" w:rsidRDefault="003C5119" w:rsidP="00F644DA">
      <w:r>
        <w:separator/>
      </w:r>
    </w:p>
  </w:endnote>
  <w:endnote w:type="continuationSeparator" w:id="0">
    <w:p w:rsidR="003C5119" w:rsidRDefault="003C5119" w:rsidP="00F6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19" w:rsidRDefault="003C5119" w:rsidP="00F644DA">
      <w:r>
        <w:separator/>
      </w:r>
    </w:p>
  </w:footnote>
  <w:footnote w:type="continuationSeparator" w:id="0">
    <w:p w:rsidR="003C5119" w:rsidRDefault="003C5119" w:rsidP="00F64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CA"/>
    <w:rsid w:val="003C5119"/>
    <w:rsid w:val="00821ACA"/>
    <w:rsid w:val="00C31FF4"/>
    <w:rsid w:val="00F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4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4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4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4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HP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2021-12-21T01:28:00Z</dcterms:created>
  <dcterms:modified xsi:type="dcterms:W3CDTF">2021-12-21T01:28:00Z</dcterms:modified>
</cp:coreProperties>
</file>